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51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科技处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关于做好202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年度中青年教师教育科研项目（科技类）申报立项工作的通知</w:t>
      </w:r>
    </w:p>
    <w:p w14:paraId="51116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/>
          <w:sz w:val="28"/>
          <w:szCs w:val="28"/>
        </w:rPr>
      </w:pPr>
    </w:p>
    <w:p w14:paraId="41557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各有关单位：</w:t>
      </w:r>
    </w:p>
    <w:p w14:paraId="2B48B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根据省教育厅（闽教科〔20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，见附件1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文件精神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，省教育厅20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年度中青年教师教育科研项目（科技类）申报工作已经开始，请各单位积极组织教师申报。具体申报事项通知如下：</w:t>
      </w:r>
    </w:p>
    <w:p w14:paraId="17C2B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、申报条件</w:t>
      </w:r>
    </w:p>
    <w:p w14:paraId="54DB0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申请人应为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实际主持研究工作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的我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</w:t>
      </w:r>
      <w:r>
        <w:rPr>
          <w:rFonts w:hint="eastAsia" w:ascii="仿宋_GB2312" w:hAnsi="仿宋_GB2312" w:eastAsia="仿宋_GB2312" w:cs="仿宋_GB2312"/>
          <w:sz w:val="32"/>
          <w:szCs w:val="32"/>
        </w:rPr>
        <w:t>在职中青年教师或科研人员，具有独立开展科研工作的能力，原则上不超过4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周岁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信息化专项申请人年龄可适当放宽。项目申请人可以为个人或团队，团队总人数一般不超过5人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（包含项目负责人人数不超过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8923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个申请人同期限报1项，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已主持、正在主持省（厅）级及以上科研项目的，或存在科研失信行为尚处于失信执行期的，不得申请教育科研项目。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符合《福建省中青年教师教育科研项目管理办法》规定的其它申报条件。</w:t>
      </w:r>
    </w:p>
    <w:p w14:paraId="0CC23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3、鼓励符合申报条件和要求的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台湾教师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申请教育科研项目，申报名额单列，不占高校推荐指标。</w:t>
      </w:r>
    </w:p>
    <w:p w14:paraId="146B3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二、申报/推荐流程</w:t>
      </w:r>
    </w:p>
    <w:p w14:paraId="0851C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该项目限额推荐，我校本次可推荐名额数为：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一般项目11项，重点项目3项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  <w:t>。</w:t>
      </w:r>
    </w:p>
    <w:p w14:paraId="0782C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2、本次项目申报材料由学院汇总后统一报送科技处，由科技处统一报送教育厅，科技处不接受个人申报。</w:t>
      </w:r>
    </w:p>
    <w:p w14:paraId="50A0E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3、本次申报项目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学院先做好形式审查初审，后由学院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组织教授委员会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或学术委员会进行初评，由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党政联席会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eastAsia="zh-CN"/>
        </w:rPr>
        <w:t>按类别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</w:rPr>
        <w:t>排序择优推荐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专家</w:t>
      </w:r>
      <w:r>
        <w:rPr>
          <w:rFonts w:hint="eastAsia" w:ascii="仿宋_GB2312" w:hAnsi="仿宋_GB2312" w:eastAsia="仿宋_GB2312" w:cs="仿宋_GB2312"/>
          <w:sz w:val="32"/>
          <w:szCs w:val="32"/>
        </w:rPr>
        <w:t>评审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、公示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8CB3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三、材料提交方式及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截止时间</w:t>
      </w:r>
    </w:p>
    <w:p w14:paraId="287C9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学院于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eastAsia="zh-CN"/>
        </w:rPr>
        <w:t>上午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val="en-US" w:eastAsia="zh-CN"/>
        </w:rPr>
        <w:t>11点</w:t>
      </w:r>
      <w:r>
        <w:rPr>
          <w:rFonts w:hint="eastAsia" w:ascii="仿宋_GB2312" w:hAnsi="仿宋_GB2312" w:eastAsia="仿宋_GB2312" w:cs="仿宋_GB2312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，提交纸质版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+电子版所有材料。</w:t>
      </w:r>
    </w:p>
    <w:p w14:paraId="67B72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纸质版：已通过学院排序的附件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《2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025年度福建省中青年教师教育科研项目（科技类）申报推荐汇总表》（加盖学院公章）每个类别1份，附件3《福建省中青年教师教育科研项目（科技类）申请书》及附件（如有）每个项目9份，统一提交科技处508（申请书要在“九、申请人所在院（系）所意见”填写意见并盖章）。</w:t>
      </w:r>
    </w:p>
    <w:p w14:paraId="3A84A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电子版：汇总表（Word版,已经过学院排序）、申请书（Word版，文件名为“学院名项目负责人姓名-一般/重点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”，例如化材张三-一般项目-福建省中青年教师教育科研项目（科技类）申请书），以学院为单位打包发送至邮箱1255225395@qq.com。</w:t>
      </w:r>
    </w:p>
    <w:p w14:paraId="08A92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EE7C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李老师</w:t>
      </w:r>
      <w:r>
        <w:rPr>
          <w:rFonts w:hint="eastAsia" w:ascii="仿宋_GB2312" w:hAnsi="仿宋_GB2312" w:eastAsia="仿宋_GB2312" w:cs="仿宋_GB2312"/>
          <w:sz w:val="32"/>
          <w:szCs w:val="32"/>
        </w:rPr>
        <w:t>　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0591-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22867469  </w:t>
      </w:r>
    </w:p>
    <w:p w14:paraId="6A74A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附件：2025年度中青年教师教育科研项目（科技类）申报立项相关材料  </w:t>
      </w:r>
    </w:p>
    <w:p w14:paraId="7A389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3D93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科学技术处</w:t>
      </w:r>
    </w:p>
    <w:p w14:paraId="7FD26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43736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3E467040"/>
    <w:rsid w:val="018F097B"/>
    <w:rsid w:val="06976AC0"/>
    <w:rsid w:val="07C5140B"/>
    <w:rsid w:val="11FF2D51"/>
    <w:rsid w:val="166B2DB9"/>
    <w:rsid w:val="1E077654"/>
    <w:rsid w:val="24B53906"/>
    <w:rsid w:val="2B01299A"/>
    <w:rsid w:val="2B216898"/>
    <w:rsid w:val="2C395D57"/>
    <w:rsid w:val="2C622704"/>
    <w:rsid w:val="363815F6"/>
    <w:rsid w:val="3E467040"/>
    <w:rsid w:val="47436648"/>
    <w:rsid w:val="4CDF1BF4"/>
    <w:rsid w:val="63872FF9"/>
    <w:rsid w:val="679F04A6"/>
    <w:rsid w:val="6CB57AA6"/>
    <w:rsid w:val="72DD6326"/>
    <w:rsid w:val="793960F6"/>
    <w:rsid w:val="79A0571C"/>
    <w:rsid w:val="7BA422E0"/>
    <w:rsid w:val="7D5A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853</Words>
  <Characters>915</Characters>
  <Lines>0</Lines>
  <Paragraphs>0</Paragraphs>
  <TotalTime>1</TotalTime>
  <ScaleCrop>false</ScaleCrop>
  <LinksUpToDate>false</LinksUpToDate>
  <CharactersWithSpaces>920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2023-10-17T06:23:00Z</dcterms:created>
  <dc:creator>melody</dc:creator>
  <cp:lastModifiedBy>李珍</cp:lastModifiedBy>
  <cp:lastPrinted>2023-10-17T07:13:00Z</cp:lastPrinted>
  <dcterms:modified xsi:type="dcterms:W3CDTF">2025-11-10T01:21:17Z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D6A60896FAAE49A397C5CFD732E32053_13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